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8C862" w14:textId="06252596" w:rsidR="00312491" w:rsidRDefault="00312491" w:rsidP="003B410C">
      <w:pPr>
        <w:pBdr>
          <w:bottom w:val="single" w:sz="12" w:space="1" w:color="auto"/>
        </w:pBdr>
        <w:shd w:val="clear" w:color="auto" w:fill="FFFFFF"/>
        <w:spacing w:before="825" w:after="375" w:line="450" w:lineRule="atLeast"/>
        <w:textAlignment w:val="baseline"/>
        <w:outlineLvl w:val="0"/>
        <w:rPr>
          <w:rFonts w:ascii="Play" w:eastAsia="Times New Roman" w:hAnsi="Play" w:cs="Times New Roman"/>
          <w:b/>
          <w:bCs/>
          <w:kern w:val="36"/>
          <w:sz w:val="33"/>
          <w:szCs w:val="33"/>
          <w:lang w:eastAsia="it-IT"/>
          <w14:ligatures w14:val="none"/>
        </w:rPr>
      </w:pPr>
      <w:r w:rsidRPr="00024B2F">
        <w:rPr>
          <w:rFonts w:ascii="Play" w:eastAsia="Times New Roman" w:hAnsi="Play" w:cs="Times New Roman"/>
          <w:b/>
          <w:bCs/>
          <w:kern w:val="36"/>
          <w:sz w:val="33"/>
          <w:szCs w:val="33"/>
          <w:lang w:eastAsia="it-IT"/>
          <w14:ligatures w14:val="none"/>
        </w:rPr>
        <w:t>AMMINISTRAZIONE TRASPARENTE - ai sensi delibera ANAC 203 del 17/05/2023</w:t>
      </w:r>
    </w:p>
    <w:p w14:paraId="0FF193F3" w14:textId="77777777" w:rsidR="00024B2F" w:rsidRPr="00024B2F" w:rsidRDefault="00024B2F" w:rsidP="003B410C">
      <w:pPr>
        <w:shd w:val="clear" w:color="auto" w:fill="FFFFFF"/>
        <w:spacing w:before="825" w:after="375" w:line="450" w:lineRule="atLeast"/>
        <w:textAlignment w:val="baseline"/>
        <w:outlineLvl w:val="0"/>
        <w:rPr>
          <w:rFonts w:ascii="Play" w:eastAsia="Times New Roman" w:hAnsi="Play" w:cs="Times New Roman"/>
          <w:b/>
          <w:bCs/>
          <w:kern w:val="36"/>
          <w:sz w:val="33"/>
          <w:szCs w:val="33"/>
          <w:lang w:eastAsia="it-IT"/>
          <w14:ligatures w14:val="none"/>
        </w:rPr>
      </w:pPr>
    </w:p>
    <w:p w14:paraId="6BD3C5AB" w14:textId="7DA522E9" w:rsidR="003B410C" w:rsidRPr="003B410C" w:rsidRDefault="003B410C" w:rsidP="00024B2F">
      <w:pPr>
        <w:shd w:val="clear" w:color="auto" w:fill="FFFFFF"/>
        <w:spacing w:before="825" w:after="375" w:line="450" w:lineRule="atLeast"/>
        <w:textAlignment w:val="baseline"/>
        <w:outlineLvl w:val="0"/>
        <w:rPr>
          <w:rFonts w:ascii="Play" w:eastAsia="Times New Roman" w:hAnsi="Play" w:cs="Times New Roman"/>
          <w:b/>
          <w:bCs/>
          <w:kern w:val="36"/>
          <w:sz w:val="33"/>
          <w:szCs w:val="33"/>
          <w:lang w:eastAsia="it-IT"/>
          <w14:ligatures w14:val="none"/>
        </w:rPr>
      </w:pPr>
      <w:r w:rsidRPr="003B410C">
        <w:rPr>
          <w:rFonts w:ascii="Play" w:eastAsia="Times New Roman" w:hAnsi="Play" w:cs="Times New Roman"/>
          <w:b/>
          <w:bCs/>
          <w:kern w:val="36"/>
          <w:sz w:val="33"/>
          <w:szCs w:val="33"/>
          <w:lang w:eastAsia="it-IT"/>
          <w14:ligatures w14:val="none"/>
        </w:rPr>
        <w:t>LISTE DI ATTESA</w:t>
      </w:r>
      <w:r w:rsidR="00024B2F">
        <w:rPr>
          <w:rFonts w:ascii="Play" w:eastAsia="Times New Roman" w:hAnsi="Play" w:cs="Times New Roman"/>
          <w:b/>
          <w:bCs/>
          <w:kern w:val="36"/>
          <w:sz w:val="33"/>
          <w:szCs w:val="33"/>
          <w:lang w:eastAsia="it-IT"/>
          <w14:ligatures w14:val="none"/>
        </w:rPr>
        <w:t xml:space="preserve"> - </w:t>
      </w:r>
      <w:r w:rsidRPr="003B410C">
        <w:rPr>
          <w:rFonts w:ascii="Play" w:eastAsia="Times New Roman" w:hAnsi="Play" w:cs="Times New Roman"/>
          <w:kern w:val="0"/>
          <w:sz w:val="18"/>
          <w:szCs w:val="18"/>
          <w:lang w:eastAsia="it-IT"/>
          <w14:ligatures w14:val="none"/>
        </w:rPr>
        <w:t>Riferimento : DGR n.1865/2019, normativa vigente in materia di Tempi di Attes</w:t>
      </w:r>
      <w:r w:rsidRPr="00024B2F">
        <w:rPr>
          <w:rFonts w:ascii="Play" w:eastAsia="Times New Roman" w:hAnsi="Play" w:cs="Times New Roman"/>
          <w:kern w:val="0"/>
          <w:sz w:val="18"/>
          <w:szCs w:val="18"/>
          <w:lang w:eastAsia="it-IT"/>
          <w14:ligatures w14:val="none"/>
        </w:rPr>
        <w:t>a</w:t>
      </w:r>
    </w:p>
    <w:p w14:paraId="2C5812E8" w14:textId="77777777" w:rsidR="00A35D90" w:rsidRDefault="00A35D90" w:rsidP="00A35D90">
      <w:pPr>
        <w:pStyle w:val="PreformattatoHTML"/>
        <w:rPr>
          <w:color w:val="000000"/>
        </w:rPr>
      </w:pPr>
    </w:p>
    <w:p w14:paraId="3B3567A3" w14:textId="5EB9D9DE" w:rsidR="00A35D90" w:rsidRPr="00024B2F" w:rsidRDefault="00A35D90" w:rsidP="00A35D90">
      <w:pPr>
        <w:pStyle w:val="PreformattatoHTML"/>
        <w:rPr>
          <w:rFonts w:ascii="Arial" w:hAnsi="Arial" w:cs="Arial"/>
          <w:color w:val="000000"/>
          <w:sz w:val="22"/>
          <w:szCs w:val="22"/>
        </w:rPr>
      </w:pPr>
      <w:r w:rsidRPr="00024B2F">
        <w:rPr>
          <w:rFonts w:ascii="Arial" w:hAnsi="Arial" w:cs="Arial"/>
          <w:color w:val="000000"/>
          <w:sz w:val="22"/>
          <w:szCs w:val="22"/>
        </w:rPr>
        <w:t>Le prenotazioni delle prestazioni fruibili in accreditamento sono prenotabili tramite il sistema CUP Ausl di Bologna, garantendo l</w:t>
      </w:r>
      <w:r w:rsidR="003B410C" w:rsidRPr="00024B2F">
        <w:rPr>
          <w:rFonts w:ascii="Arial" w:hAnsi="Arial" w:cs="Arial"/>
          <w:color w:val="000000"/>
          <w:sz w:val="22"/>
          <w:szCs w:val="22"/>
        </w:rPr>
        <w:t>’</w:t>
      </w:r>
      <w:r w:rsidRPr="00024B2F">
        <w:rPr>
          <w:rFonts w:ascii="Arial" w:hAnsi="Arial" w:cs="Arial"/>
          <w:color w:val="000000"/>
          <w:sz w:val="22"/>
          <w:szCs w:val="22"/>
        </w:rPr>
        <w:t>eleggibilit</w:t>
      </w:r>
      <w:r w:rsidR="003B410C" w:rsidRPr="00024B2F">
        <w:rPr>
          <w:rFonts w:ascii="Arial" w:hAnsi="Arial" w:cs="Arial"/>
          <w:color w:val="000000"/>
          <w:sz w:val="22"/>
          <w:szCs w:val="22"/>
        </w:rPr>
        <w:t>à</w:t>
      </w:r>
      <w:r w:rsidRPr="00024B2F">
        <w:rPr>
          <w:rFonts w:ascii="Arial" w:hAnsi="Arial" w:cs="Arial"/>
          <w:color w:val="000000"/>
          <w:sz w:val="22"/>
          <w:szCs w:val="22"/>
        </w:rPr>
        <w:t>  delle liste di attesa.</w:t>
      </w:r>
    </w:p>
    <w:p w14:paraId="0AD5B069" w14:textId="77777777" w:rsidR="00A35D90" w:rsidRPr="00A35D90" w:rsidRDefault="00A35D90" w:rsidP="00A35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kern w:val="0"/>
          <w:lang w:eastAsia="it-IT"/>
          <w14:ligatures w14:val="none"/>
        </w:rPr>
      </w:pPr>
    </w:p>
    <w:p w14:paraId="42DD6311" w14:textId="77777777" w:rsidR="00A35D90" w:rsidRPr="00A35D90" w:rsidRDefault="00A35D90" w:rsidP="00A35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kern w:val="0"/>
          <w:lang w:eastAsia="it-IT"/>
          <w14:ligatures w14:val="none"/>
        </w:rPr>
      </w:pPr>
      <w:r w:rsidRPr="00A35D90">
        <w:rPr>
          <w:rFonts w:ascii="Arial" w:eastAsia="Times New Roman" w:hAnsi="Arial" w:cs="Arial"/>
          <w:color w:val="000000"/>
          <w:kern w:val="0"/>
          <w:lang w:eastAsia="it-IT"/>
          <w14:ligatures w14:val="none"/>
        </w:rPr>
        <w:t>Per le prestazioni rese dalle strutture i target dei tempi di attesa sono per le urgenze differibili  entro 10 giorni dalla data di prenotazione, per le visite specialistiche entro 30 giorni dalla data di prenotazione, per gli accertamenti strumentali entro 30 giorni dalla data di prenotazione.</w:t>
      </w:r>
    </w:p>
    <w:p w14:paraId="422E627C" w14:textId="77777777" w:rsidR="00A35D90" w:rsidRPr="00A35D90" w:rsidRDefault="00A35D90" w:rsidP="00A35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kern w:val="0"/>
          <w:lang w:eastAsia="it-IT"/>
          <w14:ligatures w14:val="none"/>
        </w:rPr>
      </w:pPr>
    </w:p>
    <w:p w14:paraId="08850AB0" w14:textId="64B29DA5" w:rsidR="00A35D90" w:rsidRPr="00A35D90" w:rsidRDefault="00A35D90" w:rsidP="00A35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color w:val="000000"/>
          <w:kern w:val="0"/>
          <w:lang w:eastAsia="it-IT"/>
          <w14:ligatures w14:val="none"/>
        </w:rPr>
      </w:pPr>
      <w:r w:rsidRPr="00A35D90">
        <w:rPr>
          <w:rFonts w:ascii="Arial" w:eastAsia="Times New Roman" w:hAnsi="Arial" w:cs="Arial"/>
          <w:color w:val="000000"/>
          <w:kern w:val="0"/>
          <w:lang w:eastAsia="it-IT"/>
          <w14:ligatures w14:val="none"/>
        </w:rPr>
        <w:t>I tempi di attesa sono consultabili presso il sito dell</w:t>
      </w:r>
      <w:r w:rsidR="003B410C" w:rsidRPr="00024B2F">
        <w:rPr>
          <w:rFonts w:ascii="Arial" w:eastAsia="Times New Roman" w:hAnsi="Arial" w:cs="Arial"/>
          <w:color w:val="000000"/>
          <w:kern w:val="0"/>
          <w:lang w:eastAsia="it-IT"/>
          <w14:ligatures w14:val="none"/>
        </w:rPr>
        <w:t>’</w:t>
      </w:r>
      <w:r w:rsidRPr="00A35D90">
        <w:rPr>
          <w:rFonts w:ascii="Arial" w:eastAsia="Times New Roman" w:hAnsi="Arial" w:cs="Arial"/>
          <w:color w:val="000000"/>
          <w:kern w:val="0"/>
          <w:lang w:eastAsia="it-IT"/>
          <w14:ligatures w14:val="none"/>
        </w:rPr>
        <w:t xml:space="preserve">azienda ospedaliera di Bologna </w:t>
      </w:r>
      <w:r w:rsidR="003B410C" w:rsidRPr="00024B2F">
        <w:rPr>
          <w:rFonts w:ascii="Arial" w:eastAsia="Times New Roman" w:hAnsi="Arial" w:cs="Arial"/>
          <w:color w:val="000000"/>
          <w:kern w:val="0"/>
          <w:lang w:eastAsia="it-IT"/>
          <w14:ligatures w14:val="none"/>
        </w:rPr>
        <w:t xml:space="preserve">cliccando qui: </w:t>
      </w:r>
      <w:hyperlink r:id="rId4" w:history="1">
        <w:r w:rsidR="003B410C" w:rsidRPr="00024B2F">
          <w:rPr>
            <w:rStyle w:val="Collegamentoipertestuale"/>
            <w:rFonts w:ascii="Arial" w:hAnsi="Arial" w:cs="Arial"/>
          </w:rPr>
          <w:t>Tempi medi di erogazione dei servizi — Azienda USL di Bologna</w:t>
        </w:r>
      </w:hyperlink>
    </w:p>
    <w:p w14:paraId="1577D8BF" w14:textId="72F7BB08" w:rsidR="00A35D90" w:rsidRPr="00024B2F" w:rsidRDefault="00A35D90">
      <w:pPr>
        <w:rPr>
          <w:rFonts w:ascii="Arial" w:hAnsi="Arial" w:cs="Arial"/>
        </w:rPr>
      </w:pPr>
    </w:p>
    <w:p w14:paraId="64CF33BC" w14:textId="61063C1C" w:rsidR="003B410C" w:rsidRPr="00024B2F" w:rsidRDefault="003B410C">
      <w:pPr>
        <w:rPr>
          <w:rFonts w:ascii="Arial" w:hAnsi="Arial" w:cs="Arial"/>
        </w:rPr>
      </w:pPr>
      <w:r w:rsidRPr="00024B2F">
        <w:rPr>
          <w:rFonts w:ascii="Arial" w:hAnsi="Arial" w:cs="Arial"/>
        </w:rPr>
        <w:t xml:space="preserve">Per le prestazioni a pagamento, le liste di attesa sono rilevate a cadenza annuale/semestrale e considerate </w:t>
      </w:r>
      <w:r w:rsidR="00312491" w:rsidRPr="00024B2F">
        <w:rPr>
          <w:rFonts w:ascii="Arial" w:hAnsi="Arial" w:cs="Arial"/>
        </w:rPr>
        <w:t>inesistenti,</w:t>
      </w:r>
      <w:r w:rsidRPr="00024B2F">
        <w:rPr>
          <w:rFonts w:ascii="Arial" w:hAnsi="Arial" w:cs="Arial"/>
        </w:rPr>
        <w:t xml:space="preserve"> mediamente inferiori a 7 giorni, con valori massimi di 15 giorni per ogni specialistica. Nel periodo settembre-di</w:t>
      </w:r>
      <w:r w:rsidR="00312491" w:rsidRPr="00024B2F">
        <w:rPr>
          <w:rFonts w:ascii="Arial" w:hAnsi="Arial" w:cs="Arial"/>
        </w:rPr>
        <w:t>c</w:t>
      </w:r>
      <w:r w:rsidRPr="00024B2F">
        <w:rPr>
          <w:rFonts w:ascii="Arial" w:hAnsi="Arial" w:cs="Arial"/>
        </w:rPr>
        <w:t xml:space="preserve">embre, rilevata lista di attesa di 30 giorni per Medicina dello Sport. </w:t>
      </w:r>
    </w:p>
    <w:p w14:paraId="0B925137" w14:textId="77777777" w:rsidR="00312491" w:rsidRDefault="00312491"/>
    <w:p w14:paraId="198D3067" w14:textId="77777777" w:rsidR="00312491" w:rsidRDefault="00312491"/>
    <w:p w14:paraId="3D11B4A0" w14:textId="77777777" w:rsidR="00312491" w:rsidRDefault="00312491"/>
    <w:p w14:paraId="050DA1DD" w14:textId="77777777" w:rsidR="00024B2F" w:rsidRDefault="00024B2F">
      <w:pPr>
        <w:rPr>
          <w:noProof/>
        </w:rPr>
      </w:pPr>
    </w:p>
    <w:p w14:paraId="6B8E213B" w14:textId="1BE10522" w:rsidR="00024B2F" w:rsidRDefault="00024B2F"/>
    <w:p w14:paraId="24AACD9B" w14:textId="77073BCD" w:rsidR="00806584" w:rsidRDefault="00806584">
      <w:r w:rsidRPr="00806584">
        <w:rPr>
          <w:noProof/>
        </w:rPr>
        <w:lastRenderedPageBreak/>
        <w:drawing>
          <wp:inline distT="0" distB="0" distL="0" distR="0" wp14:anchorId="56FD4038" wp14:editId="463B91F7">
            <wp:extent cx="6363564" cy="7639050"/>
            <wp:effectExtent l="0" t="0" r="0" b="0"/>
            <wp:docPr id="2056732539"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74370" cy="7652022"/>
                    </a:xfrm>
                    <a:prstGeom prst="rect">
                      <a:avLst/>
                    </a:prstGeom>
                    <a:noFill/>
                    <a:ln>
                      <a:noFill/>
                    </a:ln>
                  </pic:spPr>
                </pic:pic>
              </a:graphicData>
            </a:graphic>
          </wp:inline>
        </w:drawing>
      </w:r>
    </w:p>
    <w:p w14:paraId="2EAF4DEE" w14:textId="77777777" w:rsidR="00806584" w:rsidRDefault="00806584"/>
    <w:p w14:paraId="4881CF9E" w14:textId="77777777" w:rsidR="00806584" w:rsidRDefault="00806584"/>
    <w:p w14:paraId="15AB2449" w14:textId="77777777" w:rsidR="00806584" w:rsidRDefault="00806584"/>
    <w:p w14:paraId="31809A2F" w14:textId="77777777" w:rsidR="00806584" w:rsidRDefault="00806584"/>
    <w:p w14:paraId="19EFAC10" w14:textId="77777777" w:rsidR="00806584" w:rsidRDefault="00806584"/>
    <w:p w14:paraId="7D76C3DE" w14:textId="493B3340" w:rsidR="00806584" w:rsidRDefault="00806584">
      <w:r w:rsidRPr="00806584">
        <w:rPr>
          <w:noProof/>
        </w:rPr>
        <w:lastRenderedPageBreak/>
        <w:drawing>
          <wp:inline distT="0" distB="0" distL="0" distR="0" wp14:anchorId="40F354FD" wp14:editId="257844C2">
            <wp:extent cx="6317002" cy="7753350"/>
            <wp:effectExtent l="0" t="0" r="7620" b="0"/>
            <wp:docPr id="176761020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26078" cy="7764490"/>
                    </a:xfrm>
                    <a:prstGeom prst="rect">
                      <a:avLst/>
                    </a:prstGeom>
                    <a:noFill/>
                    <a:ln>
                      <a:noFill/>
                    </a:ln>
                  </pic:spPr>
                </pic:pic>
              </a:graphicData>
            </a:graphic>
          </wp:inline>
        </w:drawing>
      </w:r>
    </w:p>
    <w:p w14:paraId="1E9F12EB" w14:textId="77777777" w:rsidR="00806584" w:rsidRDefault="00806584"/>
    <w:p w14:paraId="036EE444" w14:textId="77777777" w:rsidR="00806584" w:rsidRDefault="00806584"/>
    <w:p w14:paraId="01D2EEB8" w14:textId="77777777" w:rsidR="00806584" w:rsidRDefault="00806584"/>
    <w:p w14:paraId="2C8B71D0" w14:textId="77777777" w:rsidR="00806584" w:rsidRDefault="00806584"/>
    <w:p w14:paraId="79D9100C" w14:textId="77777777" w:rsidR="00806584" w:rsidRDefault="00806584"/>
    <w:p w14:paraId="7A30FE49" w14:textId="77777777" w:rsidR="00806584" w:rsidRDefault="00806584"/>
    <w:p w14:paraId="1DF10EF6" w14:textId="77777777" w:rsidR="00806584" w:rsidRDefault="00806584"/>
    <w:p w14:paraId="435F1BAF" w14:textId="77777777" w:rsidR="00806584" w:rsidRDefault="00806584"/>
    <w:p w14:paraId="390C6147" w14:textId="43D7A844" w:rsidR="00806584" w:rsidRDefault="00806584">
      <w:r w:rsidRPr="00806584">
        <w:rPr>
          <w:noProof/>
        </w:rPr>
        <w:drawing>
          <wp:inline distT="0" distB="0" distL="0" distR="0" wp14:anchorId="0A7170C5" wp14:editId="2BE926E7">
            <wp:extent cx="6000750" cy="7160800"/>
            <wp:effectExtent l="0" t="0" r="0" b="2540"/>
            <wp:docPr id="550625655"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6941" cy="7168188"/>
                    </a:xfrm>
                    <a:prstGeom prst="rect">
                      <a:avLst/>
                    </a:prstGeom>
                    <a:noFill/>
                    <a:ln>
                      <a:noFill/>
                    </a:ln>
                  </pic:spPr>
                </pic:pic>
              </a:graphicData>
            </a:graphic>
          </wp:inline>
        </w:drawing>
      </w:r>
    </w:p>
    <w:p w14:paraId="066E31AD" w14:textId="77777777" w:rsidR="00806584" w:rsidRDefault="00806584"/>
    <w:p w14:paraId="28EF0233" w14:textId="77777777" w:rsidR="00806584" w:rsidRDefault="00806584"/>
    <w:p w14:paraId="0D475AAB" w14:textId="77777777" w:rsidR="00806584" w:rsidRDefault="00806584"/>
    <w:p w14:paraId="6816190C" w14:textId="41F9D3E4" w:rsidR="00806584" w:rsidRDefault="00806584">
      <w:r w:rsidRPr="00806584">
        <w:rPr>
          <w:noProof/>
        </w:rPr>
        <w:drawing>
          <wp:inline distT="0" distB="0" distL="0" distR="0" wp14:anchorId="1C27BA04" wp14:editId="3186BC35">
            <wp:extent cx="5712108" cy="7143750"/>
            <wp:effectExtent l="0" t="0" r="3175" b="0"/>
            <wp:docPr id="62725106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16967" cy="7149827"/>
                    </a:xfrm>
                    <a:prstGeom prst="rect">
                      <a:avLst/>
                    </a:prstGeom>
                    <a:noFill/>
                    <a:ln>
                      <a:noFill/>
                    </a:ln>
                  </pic:spPr>
                </pic:pic>
              </a:graphicData>
            </a:graphic>
          </wp:inline>
        </w:drawing>
      </w:r>
    </w:p>
    <w:p w14:paraId="27A921A4" w14:textId="77777777" w:rsidR="00806584" w:rsidRDefault="00806584"/>
    <w:p w14:paraId="255084F3" w14:textId="77777777" w:rsidR="00806584" w:rsidRDefault="00806584"/>
    <w:p w14:paraId="058F8A84" w14:textId="77777777" w:rsidR="00806584" w:rsidRDefault="00806584"/>
    <w:p w14:paraId="12741126" w14:textId="77777777" w:rsidR="00806584" w:rsidRDefault="00806584"/>
    <w:p w14:paraId="0883E50E" w14:textId="77777777" w:rsidR="00806584" w:rsidRDefault="00806584"/>
    <w:p w14:paraId="0E64383A" w14:textId="3D6696D1" w:rsidR="00806584" w:rsidRDefault="00806584">
      <w:r w:rsidRPr="00806584">
        <w:rPr>
          <w:noProof/>
        </w:rPr>
        <w:lastRenderedPageBreak/>
        <w:drawing>
          <wp:inline distT="0" distB="0" distL="0" distR="0" wp14:anchorId="206872DA" wp14:editId="3C94A9D1">
            <wp:extent cx="6253524" cy="7991475"/>
            <wp:effectExtent l="0" t="0" r="0" b="0"/>
            <wp:docPr id="783012787"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67720" cy="8009616"/>
                    </a:xfrm>
                    <a:prstGeom prst="rect">
                      <a:avLst/>
                    </a:prstGeom>
                    <a:noFill/>
                    <a:ln>
                      <a:noFill/>
                    </a:ln>
                  </pic:spPr>
                </pic:pic>
              </a:graphicData>
            </a:graphic>
          </wp:inline>
        </w:drawing>
      </w:r>
    </w:p>
    <w:p w14:paraId="6F1E7781" w14:textId="77777777" w:rsidR="00806584" w:rsidRDefault="00806584"/>
    <w:p w14:paraId="46F95C18" w14:textId="77777777" w:rsidR="00806584" w:rsidRDefault="00806584"/>
    <w:p w14:paraId="5818E17B" w14:textId="77777777" w:rsidR="00806584" w:rsidRDefault="00806584"/>
    <w:p w14:paraId="05FE52E3" w14:textId="77777777" w:rsidR="00806584" w:rsidRDefault="00806584"/>
    <w:p w14:paraId="0DCB6067" w14:textId="785DD82C" w:rsidR="00806584" w:rsidRDefault="00A35D90">
      <w:r w:rsidRPr="00A35D90">
        <w:rPr>
          <w:noProof/>
        </w:rPr>
        <w:drawing>
          <wp:inline distT="0" distB="0" distL="0" distR="0" wp14:anchorId="6975452F" wp14:editId="1D1F188B">
            <wp:extent cx="5978351" cy="7019925"/>
            <wp:effectExtent l="0" t="0" r="3810" b="0"/>
            <wp:docPr id="383644253"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85138" cy="7027894"/>
                    </a:xfrm>
                    <a:prstGeom prst="rect">
                      <a:avLst/>
                    </a:prstGeom>
                    <a:noFill/>
                    <a:ln>
                      <a:noFill/>
                    </a:ln>
                  </pic:spPr>
                </pic:pic>
              </a:graphicData>
            </a:graphic>
          </wp:inline>
        </w:drawing>
      </w:r>
    </w:p>
    <w:p w14:paraId="2A75062A" w14:textId="77777777" w:rsidR="00A35D90" w:rsidRDefault="00A35D90"/>
    <w:p w14:paraId="7CF281D7" w14:textId="77777777" w:rsidR="00A35D90" w:rsidRDefault="00A35D90"/>
    <w:p w14:paraId="0FD6F35A" w14:textId="77777777" w:rsidR="00A35D90" w:rsidRDefault="00A35D90"/>
    <w:p w14:paraId="44C02635" w14:textId="77777777" w:rsidR="00A35D90" w:rsidRDefault="00A35D90"/>
    <w:p w14:paraId="3A442D07" w14:textId="77777777" w:rsidR="00A35D90" w:rsidRDefault="00A35D90"/>
    <w:p w14:paraId="258575DD" w14:textId="77777777" w:rsidR="00A35D90" w:rsidRDefault="00A35D90"/>
    <w:p w14:paraId="136E6CF1" w14:textId="77777777" w:rsidR="00A35D90" w:rsidRDefault="00A35D90"/>
    <w:p w14:paraId="16EB0F75" w14:textId="77777777" w:rsidR="00A35D90" w:rsidRDefault="00A35D90"/>
    <w:p w14:paraId="2EB0C0E7" w14:textId="079070C5" w:rsidR="00A35D90" w:rsidRDefault="00A35D90">
      <w:r w:rsidRPr="00A35D90">
        <w:rPr>
          <w:noProof/>
        </w:rPr>
        <w:drawing>
          <wp:inline distT="0" distB="0" distL="0" distR="0" wp14:anchorId="4F30EF71" wp14:editId="03D5DD70">
            <wp:extent cx="5855245" cy="7153275"/>
            <wp:effectExtent l="0" t="0" r="0" b="0"/>
            <wp:docPr id="1893481333"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58878" cy="7157714"/>
                    </a:xfrm>
                    <a:prstGeom prst="rect">
                      <a:avLst/>
                    </a:prstGeom>
                    <a:noFill/>
                    <a:ln>
                      <a:noFill/>
                    </a:ln>
                  </pic:spPr>
                </pic:pic>
              </a:graphicData>
            </a:graphic>
          </wp:inline>
        </w:drawing>
      </w:r>
    </w:p>
    <w:p w14:paraId="21EDEF48" w14:textId="77777777" w:rsidR="00A35D90" w:rsidRDefault="00A35D90"/>
    <w:p w14:paraId="108A257B" w14:textId="77777777" w:rsidR="00A35D90" w:rsidRDefault="00A35D90"/>
    <w:p w14:paraId="288145B7" w14:textId="77777777" w:rsidR="00A35D90" w:rsidRDefault="00A35D90"/>
    <w:p w14:paraId="2A2766A1" w14:textId="77777777" w:rsidR="00A35D90" w:rsidRDefault="00A35D90"/>
    <w:p w14:paraId="3A85EDDC" w14:textId="46600993" w:rsidR="00A35D90" w:rsidRDefault="00A35D90">
      <w:r w:rsidRPr="00A35D90">
        <w:rPr>
          <w:noProof/>
        </w:rPr>
        <w:lastRenderedPageBreak/>
        <w:drawing>
          <wp:inline distT="0" distB="0" distL="0" distR="0" wp14:anchorId="21B07C1A" wp14:editId="4BB56D19">
            <wp:extent cx="5948136" cy="7524750"/>
            <wp:effectExtent l="0" t="0" r="0" b="0"/>
            <wp:docPr id="1987761723"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52923" cy="7530806"/>
                    </a:xfrm>
                    <a:prstGeom prst="rect">
                      <a:avLst/>
                    </a:prstGeom>
                    <a:noFill/>
                    <a:ln>
                      <a:noFill/>
                    </a:ln>
                  </pic:spPr>
                </pic:pic>
              </a:graphicData>
            </a:graphic>
          </wp:inline>
        </w:drawing>
      </w:r>
    </w:p>
    <w:p w14:paraId="1A6E5688" w14:textId="77777777" w:rsidR="00A35D90" w:rsidRDefault="00A35D90"/>
    <w:p w14:paraId="433E4C40" w14:textId="77777777" w:rsidR="00A35D90" w:rsidRDefault="00A35D90"/>
    <w:p w14:paraId="4605B163" w14:textId="77777777" w:rsidR="00A35D90" w:rsidRDefault="00A35D90"/>
    <w:p w14:paraId="4F30A74C" w14:textId="77777777" w:rsidR="00A35D90" w:rsidRDefault="00A35D90"/>
    <w:p w14:paraId="3F9A7CE1" w14:textId="77777777" w:rsidR="00A35D90" w:rsidRDefault="00A35D90"/>
    <w:p w14:paraId="63FE245F" w14:textId="77777777" w:rsidR="00A35D90" w:rsidRDefault="00A35D90"/>
    <w:p w14:paraId="796D43B1" w14:textId="57110B8A" w:rsidR="00A35D90" w:rsidRDefault="00A35D90">
      <w:r w:rsidRPr="00A35D90">
        <w:rPr>
          <w:noProof/>
        </w:rPr>
        <w:drawing>
          <wp:inline distT="0" distB="0" distL="0" distR="0" wp14:anchorId="7F8628EA" wp14:editId="0473FC6E">
            <wp:extent cx="5867400" cy="7267093"/>
            <wp:effectExtent l="0" t="0" r="0" b="0"/>
            <wp:docPr id="965260687"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874140" cy="7275441"/>
                    </a:xfrm>
                    <a:prstGeom prst="rect">
                      <a:avLst/>
                    </a:prstGeom>
                    <a:noFill/>
                    <a:ln>
                      <a:noFill/>
                    </a:ln>
                  </pic:spPr>
                </pic:pic>
              </a:graphicData>
            </a:graphic>
          </wp:inline>
        </w:drawing>
      </w:r>
    </w:p>
    <w:p w14:paraId="703B6D6C" w14:textId="77777777" w:rsidR="00A35D90" w:rsidRDefault="00A35D90"/>
    <w:p w14:paraId="199CD067" w14:textId="77777777" w:rsidR="00A35D90" w:rsidRDefault="00A35D90"/>
    <w:p w14:paraId="379239C8" w14:textId="77777777" w:rsidR="00A35D90" w:rsidRDefault="00A35D90"/>
    <w:p w14:paraId="6F31622A" w14:textId="77777777" w:rsidR="00A35D90" w:rsidRDefault="00A35D90"/>
    <w:p w14:paraId="2BCADB00" w14:textId="77777777" w:rsidR="00A35D90" w:rsidRDefault="00A35D90"/>
    <w:p w14:paraId="5F650FE9" w14:textId="77777777" w:rsidR="00A35D90" w:rsidRDefault="00A35D90"/>
    <w:p w14:paraId="4617408E" w14:textId="1C31AB1D" w:rsidR="00A35D90" w:rsidRDefault="00A35D90">
      <w:r w:rsidRPr="00A35D90">
        <w:rPr>
          <w:noProof/>
        </w:rPr>
        <w:drawing>
          <wp:inline distT="0" distB="0" distL="0" distR="0" wp14:anchorId="68CEBCF5" wp14:editId="521C3D98">
            <wp:extent cx="5743575" cy="7012007"/>
            <wp:effectExtent l="0" t="0" r="0" b="0"/>
            <wp:docPr id="1939017629"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1514" cy="7021699"/>
                    </a:xfrm>
                    <a:prstGeom prst="rect">
                      <a:avLst/>
                    </a:prstGeom>
                    <a:noFill/>
                    <a:ln>
                      <a:noFill/>
                    </a:ln>
                  </pic:spPr>
                </pic:pic>
              </a:graphicData>
            </a:graphic>
          </wp:inline>
        </w:drawing>
      </w:r>
    </w:p>
    <w:p w14:paraId="161587DF" w14:textId="77777777" w:rsidR="00A35D90" w:rsidRDefault="00A35D90"/>
    <w:p w14:paraId="4B982789" w14:textId="77777777" w:rsidR="00A35D90" w:rsidRDefault="00A35D90"/>
    <w:p w14:paraId="30E3C5C1" w14:textId="77777777" w:rsidR="00A35D90" w:rsidRDefault="00A35D90"/>
    <w:p w14:paraId="2F9E25F3" w14:textId="77777777" w:rsidR="00A35D90" w:rsidRDefault="00A35D90"/>
    <w:p w14:paraId="0738635D" w14:textId="77777777" w:rsidR="00A35D90" w:rsidRDefault="00A35D90"/>
    <w:p w14:paraId="134F9720" w14:textId="77777777" w:rsidR="00A35D90" w:rsidRDefault="00A35D90"/>
    <w:p w14:paraId="1E190ACD" w14:textId="67108263" w:rsidR="00A35D90" w:rsidRDefault="00A35D90">
      <w:r w:rsidRPr="00A35D90">
        <w:rPr>
          <w:noProof/>
        </w:rPr>
        <w:lastRenderedPageBreak/>
        <w:drawing>
          <wp:inline distT="0" distB="0" distL="0" distR="0" wp14:anchorId="1A226180" wp14:editId="4D75A2B8">
            <wp:extent cx="5467350" cy="6945012"/>
            <wp:effectExtent l="0" t="0" r="0" b="8255"/>
            <wp:docPr id="1265753270"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70904" cy="6949526"/>
                    </a:xfrm>
                    <a:prstGeom prst="rect">
                      <a:avLst/>
                    </a:prstGeom>
                    <a:noFill/>
                    <a:ln>
                      <a:noFill/>
                    </a:ln>
                  </pic:spPr>
                </pic:pic>
              </a:graphicData>
            </a:graphic>
          </wp:inline>
        </w:drawing>
      </w:r>
    </w:p>
    <w:p w14:paraId="03D9B676" w14:textId="77777777" w:rsidR="00A35D90" w:rsidRDefault="00A35D90"/>
    <w:p w14:paraId="03849B91" w14:textId="77777777" w:rsidR="00A35D90" w:rsidRDefault="00A35D90"/>
    <w:p w14:paraId="611C36D9" w14:textId="77777777" w:rsidR="00A35D90" w:rsidRDefault="00A35D90"/>
    <w:p w14:paraId="156EAF14" w14:textId="77777777" w:rsidR="00A35D90" w:rsidRDefault="00A35D90"/>
    <w:p w14:paraId="63239C02" w14:textId="77777777" w:rsidR="00A35D90" w:rsidRDefault="00A35D90"/>
    <w:p w14:paraId="6B88C9FD" w14:textId="77777777" w:rsidR="00A35D90" w:rsidRDefault="00A35D90"/>
    <w:p w14:paraId="682915FB" w14:textId="77777777" w:rsidR="00A35D90" w:rsidRDefault="00A35D90"/>
    <w:p w14:paraId="42A9E606" w14:textId="17F7DF84" w:rsidR="00A35D90" w:rsidRDefault="00A35D90">
      <w:r w:rsidRPr="00A35D90">
        <w:rPr>
          <w:noProof/>
        </w:rPr>
        <w:lastRenderedPageBreak/>
        <w:drawing>
          <wp:inline distT="0" distB="0" distL="0" distR="0" wp14:anchorId="7AFF7772" wp14:editId="6C012B6D">
            <wp:extent cx="6181725" cy="7700313"/>
            <wp:effectExtent l="0" t="0" r="0" b="0"/>
            <wp:docPr id="347086707"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187022" cy="7706911"/>
                    </a:xfrm>
                    <a:prstGeom prst="rect">
                      <a:avLst/>
                    </a:prstGeom>
                    <a:noFill/>
                    <a:ln>
                      <a:noFill/>
                    </a:ln>
                  </pic:spPr>
                </pic:pic>
              </a:graphicData>
            </a:graphic>
          </wp:inline>
        </w:drawing>
      </w:r>
    </w:p>
    <w:p w14:paraId="0CE4BC31" w14:textId="77777777" w:rsidR="00A35D90" w:rsidRDefault="00A35D90"/>
    <w:p w14:paraId="2C14BF99" w14:textId="77777777" w:rsidR="00A35D90" w:rsidRDefault="00A35D90"/>
    <w:p w14:paraId="3266C044" w14:textId="77777777" w:rsidR="00A35D90" w:rsidRDefault="00A35D90"/>
    <w:p w14:paraId="08CE51AF" w14:textId="77777777" w:rsidR="00A35D90" w:rsidRDefault="00A35D90"/>
    <w:p w14:paraId="6CE03739" w14:textId="77777777" w:rsidR="00A35D90" w:rsidRDefault="00A35D90"/>
    <w:p w14:paraId="32BA86AB" w14:textId="04B26A61" w:rsidR="00A35D90" w:rsidRDefault="00A35D90">
      <w:r w:rsidRPr="00A35D90">
        <w:rPr>
          <w:noProof/>
        </w:rPr>
        <w:drawing>
          <wp:inline distT="0" distB="0" distL="0" distR="0" wp14:anchorId="75F6C86A" wp14:editId="23D6EF44">
            <wp:extent cx="5857875" cy="7500406"/>
            <wp:effectExtent l="0" t="0" r="0" b="5715"/>
            <wp:docPr id="622756910"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62043" cy="7505743"/>
                    </a:xfrm>
                    <a:prstGeom prst="rect">
                      <a:avLst/>
                    </a:prstGeom>
                    <a:noFill/>
                    <a:ln>
                      <a:noFill/>
                    </a:ln>
                  </pic:spPr>
                </pic:pic>
              </a:graphicData>
            </a:graphic>
          </wp:inline>
        </w:drawing>
      </w:r>
    </w:p>
    <w:p w14:paraId="7FB8601B" w14:textId="77777777" w:rsidR="00A35D90" w:rsidRDefault="00A35D90"/>
    <w:p w14:paraId="7F031CE6" w14:textId="77777777" w:rsidR="00A35D90" w:rsidRDefault="00A35D90"/>
    <w:p w14:paraId="704EB9E0" w14:textId="77777777" w:rsidR="00A35D90" w:rsidRDefault="00A35D90"/>
    <w:p w14:paraId="3332448D" w14:textId="77777777" w:rsidR="00A35D90" w:rsidRDefault="00A35D90"/>
    <w:p w14:paraId="0C5D6A1A" w14:textId="2522375A" w:rsidR="00A35D90" w:rsidRDefault="00A35D90">
      <w:r w:rsidRPr="00A35D90">
        <w:rPr>
          <w:noProof/>
        </w:rPr>
        <w:lastRenderedPageBreak/>
        <w:drawing>
          <wp:inline distT="0" distB="0" distL="0" distR="0" wp14:anchorId="296F6F69" wp14:editId="459CCD56">
            <wp:extent cx="5991225" cy="7625195"/>
            <wp:effectExtent l="0" t="0" r="0" b="0"/>
            <wp:docPr id="892510264"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96817" cy="7632312"/>
                    </a:xfrm>
                    <a:prstGeom prst="rect">
                      <a:avLst/>
                    </a:prstGeom>
                    <a:noFill/>
                    <a:ln>
                      <a:noFill/>
                    </a:ln>
                  </pic:spPr>
                </pic:pic>
              </a:graphicData>
            </a:graphic>
          </wp:inline>
        </w:drawing>
      </w:r>
    </w:p>
    <w:p w14:paraId="2291C4F4" w14:textId="77777777" w:rsidR="00A35D90" w:rsidRDefault="00A35D90"/>
    <w:p w14:paraId="4A21C97A" w14:textId="77777777" w:rsidR="00A35D90" w:rsidRDefault="00A35D90"/>
    <w:p w14:paraId="2FDBD2C5" w14:textId="77777777" w:rsidR="00A35D90" w:rsidRDefault="00A35D90"/>
    <w:p w14:paraId="4B125C6F" w14:textId="77777777" w:rsidR="00A35D90" w:rsidRDefault="00A35D90"/>
    <w:p w14:paraId="779E8F67" w14:textId="77777777" w:rsidR="00A35D90" w:rsidRDefault="00A35D90"/>
    <w:p w14:paraId="573B33FF" w14:textId="77777777" w:rsidR="00A35D90" w:rsidRDefault="00A35D90"/>
    <w:p w14:paraId="50929077" w14:textId="7DBD8465" w:rsidR="00A35D90" w:rsidRDefault="00A35D90">
      <w:r w:rsidRPr="00A35D90">
        <w:rPr>
          <w:noProof/>
        </w:rPr>
        <w:drawing>
          <wp:inline distT="0" distB="0" distL="0" distR="0" wp14:anchorId="3BDAEED3" wp14:editId="46594B98">
            <wp:extent cx="5781675" cy="7402839"/>
            <wp:effectExtent l="0" t="0" r="0" b="7620"/>
            <wp:docPr id="1960813458"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85055" cy="7407167"/>
                    </a:xfrm>
                    <a:prstGeom prst="rect">
                      <a:avLst/>
                    </a:prstGeom>
                    <a:noFill/>
                    <a:ln>
                      <a:noFill/>
                    </a:ln>
                  </pic:spPr>
                </pic:pic>
              </a:graphicData>
            </a:graphic>
          </wp:inline>
        </w:drawing>
      </w:r>
    </w:p>
    <w:p w14:paraId="5E924EEC" w14:textId="77777777" w:rsidR="00A35D90" w:rsidRDefault="00A35D90"/>
    <w:p w14:paraId="1B34A758" w14:textId="77777777" w:rsidR="00A35D90" w:rsidRDefault="00A35D90"/>
    <w:p w14:paraId="2043D84E" w14:textId="77777777" w:rsidR="00A35D90" w:rsidRDefault="00A35D90"/>
    <w:p w14:paraId="258AAB55" w14:textId="77777777" w:rsidR="00A35D90" w:rsidRDefault="00A35D90"/>
    <w:p w14:paraId="2A733815" w14:textId="77777777" w:rsidR="00A35D90" w:rsidRDefault="00A35D90"/>
    <w:p w14:paraId="7C8908E9" w14:textId="114ADCFD" w:rsidR="00A35D90" w:rsidRDefault="00A35D90">
      <w:r w:rsidRPr="00A35D90">
        <w:rPr>
          <w:noProof/>
        </w:rPr>
        <w:drawing>
          <wp:inline distT="0" distB="0" distL="0" distR="0" wp14:anchorId="3718C092" wp14:editId="7EF30401">
            <wp:extent cx="5724525" cy="7315460"/>
            <wp:effectExtent l="0" t="0" r="0" b="0"/>
            <wp:docPr id="1688774852"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28759" cy="7320870"/>
                    </a:xfrm>
                    <a:prstGeom prst="rect">
                      <a:avLst/>
                    </a:prstGeom>
                    <a:noFill/>
                    <a:ln>
                      <a:noFill/>
                    </a:ln>
                  </pic:spPr>
                </pic:pic>
              </a:graphicData>
            </a:graphic>
          </wp:inline>
        </w:drawing>
      </w:r>
    </w:p>
    <w:p w14:paraId="76944FBB" w14:textId="77777777" w:rsidR="00A35D90" w:rsidRDefault="00A35D90"/>
    <w:p w14:paraId="18C4EF7F" w14:textId="77777777" w:rsidR="00A35D90" w:rsidRDefault="00A35D90"/>
    <w:p w14:paraId="5714E573" w14:textId="77777777" w:rsidR="00A35D90" w:rsidRDefault="00A35D90"/>
    <w:p w14:paraId="17CD9D5A" w14:textId="77777777" w:rsidR="00A35D90" w:rsidRDefault="00A35D90"/>
    <w:p w14:paraId="7912A781" w14:textId="77777777" w:rsidR="00A35D90" w:rsidRDefault="00A35D90"/>
    <w:p w14:paraId="2EFACDC2" w14:textId="77777777" w:rsidR="00A35D90" w:rsidRDefault="00A35D90"/>
    <w:p w14:paraId="2D07FAFE" w14:textId="4F12404B" w:rsidR="00A35D90" w:rsidRDefault="00A35D90">
      <w:r w:rsidRPr="00A35D90">
        <w:rPr>
          <w:noProof/>
        </w:rPr>
        <w:drawing>
          <wp:inline distT="0" distB="0" distL="0" distR="0" wp14:anchorId="2F725843" wp14:editId="63D9F179">
            <wp:extent cx="5553075" cy="7055023"/>
            <wp:effectExtent l="0" t="0" r="0" b="0"/>
            <wp:docPr id="1254684875"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62066" cy="7066445"/>
                    </a:xfrm>
                    <a:prstGeom prst="rect">
                      <a:avLst/>
                    </a:prstGeom>
                    <a:noFill/>
                    <a:ln>
                      <a:noFill/>
                    </a:ln>
                  </pic:spPr>
                </pic:pic>
              </a:graphicData>
            </a:graphic>
          </wp:inline>
        </w:drawing>
      </w:r>
    </w:p>
    <w:p w14:paraId="2F4037AA" w14:textId="77777777" w:rsidR="00A35D90" w:rsidRDefault="00A35D90"/>
    <w:p w14:paraId="31AA894D" w14:textId="77777777" w:rsidR="00A35D90" w:rsidRDefault="00A35D90"/>
    <w:p w14:paraId="2CB0BD29" w14:textId="77777777" w:rsidR="00A35D90" w:rsidRDefault="00A35D90"/>
    <w:p w14:paraId="57477205" w14:textId="77777777" w:rsidR="00A35D90" w:rsidRDefault="00A35D90"/>
    <w:p w14:paraId="4AFA7414" w14:textId="77777777" w:rsidR="00A35D90" w:rsidRDefault="00A35D90"/>
    <w:p w14:paraId="1CADC258" w14:textId="77777777" w:rsidR="00A35D90" w:rsidRDefault="00A35D90"/>
    <w:p w14:paraId="59094B9D" w14:textId="76AFBE4B" w:rsidR="00A35D90" w:rsidRDefault="00A35D90">
      <w:r w:rsidRPr="00A35D90">
        <w:rPr>
          <w:noProof/>
        </w:rPr>
        <w:lastRenderedPageBreak/>
        <w:drawing>
          <wp:inline distT="0" distB="0" distL="0" distR="0" wp14:anchorId="0614E32A" wp14:editId="2570ED2B">
            <wp:extent cx="5495925" cy="6998608"/>
            <wp:effectExtent l="0" t="0" r="0" b="0"/>
            <wp:docPr id="517947198"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99107" cy="7002660"/>
                    </a:xfrm>
                    <a:prstGeom prst="rect">
                      <a:avLst/>
                    </a:prstGeom>
                    <a:noFill/>
                    <a:ln>
                      <a:noFill/>
                    </a:ln>
                  </pic:spPr>
                </pic:pic>
              </a:graphicData>
            </a:graphic>
          </wp:inline>
        </w:drawing>
      </w:r>
    </w:p>
    <w:p w14:paraId="6516DDD9" w14:textId="77777777" w:rsidR="00A35D90" w:rsidRDefault="00A35D90"/>
    <w:p w14:paraId="5DDF930C" w14:textId="77777777" w:rsidR="00A35D90" w:rsidRDefault="00A35D90"/>
    <w:p w14:paraId="0D446D64" w14:textId="77777777" w:rsidR="00A35D90" w:rsidRDefault="00A35D90"/>
    <w:p w14:paraId="552FB86F" w14:textId="77777777" w:rsidR="00A35D90" w:rsidRDefault="00A35D90"/>
    <w:p w14:paraId="3C8049E9" w14:textId="77777777" w:rsidR="00A35D90" w:rsidRDefault="00A35D90"/>
    <w:p w14:paraId="3F6C7483" w14:textId="77777777" w:rsidR="00A35D90" w:rsidRDefault="00A35D90"/>
    <w:p w14:paraId="33A63D3C" w14:textId="77777777" w:rsidR="00A35D90" w:rsidRDefault="00A35D90"/>
    <w:p w14:paraId="7AD54729" w14:textId="06736568" w:rsidR="00A35D90" w:rsidRDefault="00A35D90">
      <w:r w:rsidRPr="00A35D90">
        <w:rPr>
          <w:noProof/>
        </w:rPr>
        <w:lastRenderedPageBreak/>
        <w:drawing>
          <wp:inline distT="0" distB="0" distL="0" distR="0" wp14:anchorId="113BEFCA" wp14:editId="75A85626">
            <wp:extent cx="6210300" cy="6877277"/>
            <wp:effectExtent l="0" t="0" r="0" b="0"/>
            <wp:docPr id="884659594"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218244" cy="6886074"/>
                    </a:xfrm>
                    <a:prstGeom prst="rect">
                      <a:avLst/>
                    </a:prstGeom>
                    <a:noFill/>
                    <a:ln>
                      <a:noFill/>
                    </a:ln>
                  </pic:spPr>
                </pic:pic>
              </a:graphicData>
            </a:graphic>
          </wp:inline>
        </w:drawing>
      </w:r>
    </w:p>
    <w:sectPr w:rsidR="00A35D9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lay">
    <w:panose1 w:val="020B0000000000000000"/>
    <w:charset w:val="00"/>
    <w:family w:val="swiss"/>
    <w:pitch w:val="variable"/>
    <w:sig w:usb0="A00002AF" w:usb1="4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584"/>
    <w:rsid w:val="00024B2F"/>
    <w:rsid w:val="00312491"/>
    <w:rsid w:val="003B410C"/>
    <w:rsid w:val="00806584"/>
    <w:rsid w:val="00A35D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BCE8F7"/>
  <w15:chartTrackingRefBased/>
  <w15:docId w15:val="{8093FCDC-8B4B-4DB6-89A4-07B4BB5BC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3B410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14:ligatures w14:val="none"/>
    </w:rPr>
  </w:style>
  <w:style w:type="paragraph" w:styleId="Titolo2">
    <w:name w:val="heading 2"/>
    <w:basedOn w:val="Normale"/>
    <w:link w:val="Titolo2Carattere"/>
    <w:uiPriority w:val="9"/>
    <w:qFormat/>
    <w:rsid w:val="003B410C"/>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it-IT"/>
      <w14:ligatures w14:val="none"/>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unhideWhenUsed/>
    <w:rsid w:val="00A35D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kern w:val="0"/>
      <w:sz w:val="20"/>
      <w:szCs w:val="20"/>
      <w:lang w:eastAsia="it-IT"/>
      <w14:ligatures w14:val="none"/>
    </w:rPr>
  </w:style>
  <w:style w:type="character" w:customStyle="1" w:styleId="PreformattatoHTMLCarattere">
    <w:name w:val="Preformattato HTML Carattere"/>
    <w:basedOn w:val="Carpredefinitoparagrafo"/>
    <w:link w:val="PreformattatoHTML"/>
    <w:uiPriority w:val="99"/>
    <w:semiHidden/>
    <w:rsid w:val="00A35D90"/>
    <w:rPr>
      <w:rFonts w:ascii="Courier New" w:eastAsia="Times New Roman" w:hAnsi="Courier New" w:cs="Courier New"/>
      <w:kern w:val="0"/>
      <w:sz w:val="20"/>
      <w:szCs w:val="20"/>
      <w:lang w:eastAsia="it-IT"/>
      <w14:ligatures w14:val="none"/>
    </w:rPr>
  </w:style>
  <w:style w:type="character" w:styleId="Collegamentoipertestuale">
    <w:name w:val="Hyperlink"/>
    <w:basedOn w:val="Carpredefinitoparagrafo"/>
    <w:uiPriority w:val="99"/>
    <w:semiHidden/>
    <w:unhideWhenUsed/>
    <w:rsid w:val="003B410C"/>
    <w:rPr>
      <w:color w:val="0000FF"/>
      <w:u w:val="single"/>
    </w:rPr>
  </w:style>
  <w:style w:type="character" w:styleId="Collegamentovisitato">
    <w:name w:val="FollowedHyperlink"/>
    <w:basedOn w:val="Carpredefinitoparagrafo"/>
    <w:uiPriority w:val="99"/>
    <w:semiHidden/>
    <w:unhideWhenUsed/>
    <w:rsid w:val="003B410C"/>
    <w:rPr>
      <w:color w:val="954F72" w:themeColor="followedHyperlink"/>
      <w:u w:val="single"/>
    </w:rPr>
  </w:style>
  <w:style w:type="character" w:customStyle="1" w:styleId="Titolo1Carattere">
    <w:name w:val="Titolo 1 Carattere"/>
    <w:basedOn w:val="Carpredefinitoparagrafo"/>
    <w:link w:val="Titolo1"/>
    <w:uiPriority w:val="9"/>
    <w:rsid w:val="003B410C"/>
    <w:rPr>
      <w:rFonts w:ascii="Times New Roman" w:eastAsia="Times New Roman" w:hAnsi="Times New Roman" w:cs="Times New Roman"/>
      <w:b/>
      <w:bCs/>
      <w:kern w:val="36"/>
      <w:sz w:val="48"/>
      <w:szCs w:val="48"/>
      <w:lang w:eastAsia="it-IT"/>
      <w14:ligatures w14:val="none"/>
    </w:rPr>
  </w:style>
  <w:style w:type="character" w:customStyle="1" w:styleId="Titolo2Carattere">
    <w:name w:val="Titolo 2 Carattere"/>
    <w:basedOn w:val="Carpredefinitoparagrafo"/>
    <w:link w:val="Titolo2"/>
    <w:uiPriority w:val="9"/>
    <w:rsid w:val="003B410C"/>
    <w:rPr>
      <w:rFonts w:ascii="Times New Roman" w:eastAsia="Times New Roman" w:hAnsi="Times New Roman" w:cs="Times New Roman"/>
      <w:b/>
      <w:bCs/>
      <w:kern w:val="0"/>
      <w:sz w:val="36"/>
      <w:szCs w:val="36"/>
      <w:lang w:eastAsia="it-IT"/>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6582">
      <w:bodyDiv w:val="1"/>
      <w:marLeft w:val="0"/>
      <w:marRight w:val="0"/>
      <w:marTop w:val="0"/>
      <w:marBottom w:val="0"/>
      <w:divBdr>
        <w:top w:val="none" w:sz="0" w:space="0" w:color="auto"/>
        <w:left w:val="none" w:sz="0" w:space="0" w:color="auto"/>
        <w:bottom w:val="none" w:sz="0" w:space="0" w:color="auto"/>
        <w:right w:val="none" w:sz="0" w:space="0" w:color="auto"/>
      </w:divBdr>
    </w:div>
    <w:div w:id="752510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emf"/><Relationship Id="rId18" Type="http://schemas.openxmlformats.org/officeDocument/2006/relationships/image" Target="media/image14.emf"/><Relationship Id="rId3" Type="http://schemas.openxmlformats.org/officeDocument/2006/relationships/webSettings" Target="webSettings.xml"/><Relationship Id="rId21" Type="http://schemas.openxmlformats.org/officeDocument/2006/relationships/image" Target="media/image17.emf"/><Relationship Id="rId7" Type="http://schemas.openxmlformats.org/officeDocument/2006/relationships/image" Target="media/image3.emf"/><Relationship Id="rId12" Type="http://schemas.openxmlformats.org/officeDocument/2006/relationships/image" Target="media/image8.emf"/><Relationship Id="rId17" Type="http://schemas.openxmlformats.org/officeDocument/2006/relationships/image" Target="media/image13.emf"/><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image" Target="media/image12.emf"/><Relationship Id="rId20" Type="http://schemas.openxmlformats.org/officeDocument/2006/relationships/image" Target="media/image16.emf"/><Relationship Id="rId1" Type="http://schemas.openxmlformats.org/officeDocument/2006/relationships/styles" Target="styles.xml"/><Relationship Id="rId6" Type="http://schemas.openxmlformats.org/officeDocument/2006/relationships/image" Target="media/image2.emf"/><Relationship Id="rId11" Type="http://schemas.openxmlformats.org/officeDocument/2006/relationships/image" Target="media/image7.emf"/><Relationship Id="rId24" Type="http://schemas.openxmlformats.org/officeDocument/2006/relationships/fontTable" Target="fontTable.xml"/><Relationship Id="rId5" Type="http://schemas.openxmlformats.org/officeDocument/2006/relationships/image" Target="media/image1.emf"/><Relationship Id="rId15" Type="http://schemas.openxmlformats.org/officeDocument/2006/relationships/image" Target="media/image11.emf"/><Relationship Id="rId23" Type="http://schemas.openxmlformats.org/officeDocument/2006/relationships/image" Target="media/image19.emf"/><Relationship Id="rId10" Type="http://schemas.openxmlformats.org/officeDocument/2006/relationships/image" Target="media/image6.emf"/><Relationship Id="rId19" Type="http://schemas.openxmlformats.org/officeDocument/2006/relationships/image" Target="media/image15.emf"/><Relationship Id="rId4" Type="http://schemas.openxmlformats.org/officeDocument/2006/relationships/hyperlink" Target="https://www.ausl.bologna.it/amministrazione-trasparente/servizi-erogati/liste-di-attesa" TargetMode="External"/><Relationship Id="rId9" Type="http://schemas.openxmlformats.org/officeDocument/2006/relationships/image" Target="media/image5.emf"/><Relationship Id="rId14" Type="http://schemas.openxmlformats.org/officeDocument/2006/relationships/image" Target="media/image10.emf"/><Relationship Id="rId22" Type="http://schemas.openxmlformats.org/officeDocument/2006/relationships/image" Target="media/image18.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202</Words>
  <Characters>1154</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MONARI</dc:creator>
  <cp:keywords/>
  <dc:description/>
  <cp:lastModifiedBy>DANIELA MONARI</cp:lastModifiedBy>
  <cp:revision>1</cp:revision>
  <dcterms:created xsi:type="dcterms:W3CDTF">2023-06-30T09:04:00Z</dcterms:created>
  <dcterms:modified xsi:type="dcterms:W3CDTF">2023-06-30T09:59:00Z</dcterms:modified>
</cp:coreProperties>
</file>